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0D" w:rsidRPr="0042609D" w:rsidRDefault="0070472D">
      <w:pPr>
        <w:spacing w:after="0" w:line="240" w:lineRule="auto"/>
        <w:ind w:left="4820"/>
        <w:jc w:val="both"/>
        <w:rPr>
          <w:color w:val="auto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 Приложение 6</w:t>
      </w:r>
      <w:r w:rsidR="003341EA" w:rsidRPr="0042609D">
        <w:rPr>
          <w:rFonts w:ascii="Times New Roman" w:hAnsi="Times New Roman"/>
          <w:color w:val="auto"/>
          <w:sz w:val="28"/>
        </w:rPr>
        <w:t xml:space="preserve"> к постановлению</w:t>
      </w:r>
      <w:r w:rsidR="003341EA" w:rsidRPr="0042609D">
        <w:rPr>
          <w:color w:val="auto"/>
        </w:rPr>
        <w:t xml:space="preserve"> </w:t>
      </w:r>
    </w:p>
    <w:p w:rsidR="0006530D" w:rsidRPr="0042609D" w:rsidRDefault="0070472D">
      <w:pPr>
        <w:spacing w:after="0" w:line="240" w:lineRule="auto"/>
        <w:ind w:left="4820"/>
        <w:jc w:val="both"/>
        <w:rPr>
          <w:color w:val="auto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</w:t>
      </w:r>
      <w:r w:rsidR="003341EA" w:rsidRPr="0042609D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06530D" w:rsidRPr="0042609D" w:rsidRDefault="003341EA">
      <w:pPr>
        <w:spacing w:after="0" w:line="240" w:lineRule="auto"/>
        <w:ind w:firstLine="851"/>
        <w:jc w:val="center"/>
        <w:rPr>
          <w:rFonts w:ascii="Times New Roman" w:hAnsi="Times New Roman"/>
          <w:color w:val="auto"/>
          <w:sz w:val="28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70472D" w:rsidRPr="0042609D">
        <w:rPr>
          <w:rFonts w:ascii="Times New Roman" w:hAnsi="Times New Roman"/>
          <w:color w:val="auto"/>
          <w:sz w:val="28"/>
        </w:rPr>
        <w:t xml:space="preserve">                 </w:t>
      </w:r>
      <w:r w:rsidRPr="0042609D">
        <w:rPr>
          <w:rFonts w:ascii="Times New Roman" w:hAnsi="Times New Roman"/>
          <w:color w:val="auto"/>
          <w:sz w:val="28"/>
        </w:rPr>
        <w:t>от «</w:t>
      </w:r>
      <w:r w:rsidR="00067EC1">
        <w:rPr>
          <w:rFonts w:ascii="Times New Roman" w:hAnsi="Times New Roman"/>
          <w:color w:val="auto"/>
          <w:sz w:val="28"/>
        </w:rPr>
        <w:t>25</w:t>
      </w:r>
      <w:r w:rsidRPr="0042609D">
        <w:rPr>
          <w:rFonts w:ascii="Times New Roman" w:hAnsi="Times New Roman"/>
          <w:color w:val="auto"/>
          <w:sz w:val="28"/>
        </w:rPr>
        <w:t xml:space="preserve">» </w:t>
      </w:r>
      <w:r w:rsidR="00067EC1">
        <w:rPr>
          <w:rFonts w:ascii="Times New Roman" w:hAnsi="Times New Roman"/>
          <w:color w:val="auto"/>
          <w:sz w:val="28"/>
        </w:rPr>
        <w:t xml:space="preserve">декабря </w:t>
      </w:r>
      <w:r w:rsidRPr="0042609D">
        <w:rPr>
          <w:rFonts w:ascii="Times New Roman" w:hAnsi="Times New Roman"/>
          <w:color w:val="auto"/>
          <w:sz w:val="28"/>
        </w:rPr>
        <w:t xml:space="preserve"> 20</w:t>
      </w:r>
      <w:r w:rsidR="00067EC1">
        <w:rPr>
          <w:rFonts w:ascii="Times New Roman" w:hAnsi="Times New Roman"/>
          <w:color w:val="auto"/>
          <w:sz w:val="28"/>
        </w:rPr>
        <w:t>20</w:t>
      </w:r>
      <w:r w:rsidRPr="0042609D">
        <w:rPr>
          <w:rFonts w:ascii="Times New Roman" w:hAnsi="Times New Roman"/>
          <w:color w:val="auto"/>
          <w:sz w:val="28"/>
        </w:rPr>
        <w:t xml:space="preserve"> № </w:t>
      </w:r>
      <w:r w:rsidR="00067EC1">
        <w:rPr>
          <w:rFonts w:ascii="Times New Roman" w:hAnsi="Times New Roman"/>
          <w:color w:val="auto"/>
          <w:sz w:val="28"/>
        </w:rPr>
        <w:t>1533</w:t>
      </w:r>
      <w:bookmarkStart w:id="0" w:name="_GoBack"/>
      <w:bookmarkEnd w:id="0"/>
    </w:p>
    <w:p w:rsidR="0006530D" w:rsidRPr="0042609D" w:rsidRDefault="0006530D">
      <w:pPr>
        <w:spacing w:after="0" w:line="240" w:lineRule="auto"/>
        <w:jc w:val="center"/>
        <w:rPr>
          <w:rFonts w:ascii="Times New Roman" w:hAnsi="Times New Roman"/>
          <w:b/>
          <w:color w:val="auto"/>
          <w:sz w:val="16"/>
        </w:rPr>
      </w:pPr>
    </w:p>
    <w:p w:rsidR="001D1464" w:rsidRPr="001D1464" w:rsidRDefault="003341EA" w:rsidP="001D146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bookmarkStart w:id="1" w:name="sub_153"/>
      <w:r w:rsidR="001D1464" w:rsidRPr="001D1464">
        <w:rPr>
          <w:rFonts w:ascii="Times New Roman" w:hAnsi="Times New Roman"/>
          <w:b/>
          <w:sz w:val="28"/>
        </w:rPr>
        <w:t xml:space="preserve">3.5. Подпрограмма 5 </w:t>
      </w:r>
      <w:r w:rsidR="001D1464">
        <w:rPr>
          <w:rFonts w:ascii="Times New Roman" w:hAnsi="Times New Roman"/>
          <w:b/>
          <w:sz w:val="28"/>
        </w:rPr>
        <w:t>«</w:t>
      </w:r>
      <w:r w:rsidR="001D1464" w:rsidRPr="001D1464">
        <w:rPr>
          <w:rFonts w:ascii="Times New Roman" w:hAnsi="Times New Roman"/>
          <w:b/>
          <w:sz w:val="28"/>
        </w:rPr>
        <w:t xml:space="preserve">Обеспечение деятельности казенных учреждений, обслуживающих отрасль </w:t>
      </w:r>
      <w:r w:rsidR="001D1464">
        <w:rPr>
          <w:rFonts w:ascii="Times New Roman" w:hAnsi="Times New Roman"/>
          <w:b/>
          <w:sz w:val="28"/>
        </w:rPr>
        <w:t>«</w:t>
      </w:r>
      <w:r w:rsidR="001D1464" w:rsidRPr="001D1464">
        <w:rPr>
          <w:rFonts w:ascii="Times New Roman" w:hAnsi="Times New Roman"/>
          <w:b/>
          <w:sz w:val="28"/>
        </w:rPr>
        <w:t>Образование</w:t>
      </w:r>
      <w:r w:rsidR="001D1464">
        <w:rPr>
          <w:rFonts w:ascii="Times New Roman" w:hAnsi="Times New Roman"/>
          <w:b/>
          <w:sz w:val="28"/>
        </w:rPr>
        <w:t>»</w:t>
      </w:r>
    </w:p>
    <w:bookmarkEnd w:id="1"/>
    <w:p w:rsidR="001D1464" w:rsidRPr="00BB59C4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:rsidR="001D1464" w:rsidRPr="00942382" w:rsidRDefault="001D1464" w:rsidP="001D14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2" w:name="sub_140"/>
      <w:r w:rsidRPr="001D1464">
        <w:rPr>
          <w:rFonts w:ascii="Times New Roman" w:hAnsi="Times New Roman"/>
          <w:b/>
          <w:sz w:val="28"/>
        </w:rPr>
        <w:t xml:space="preserve">3.5.1. </w:t>
      </w:r>
      <w:r w:rsidRPr="00942382">
        <w:rPr>
          <w:rFonts w:ascii="Times New Roman" w:hAnsi="Times New Roman"/>
          <w:b/>
          <w:sz w:val="28"/>
        </w:rPr>
        <w:t>Задачи подпрограммы</w:t>
      </w:r>
    </w:p>
    <w:bookmarkEnd w:id="2"/>
    <w:p w:rsidR="001D1464" w:rsidRPr="00BB59C4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:rsidR="001D1464" w:rsidRPr="00942382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42382">
        <w:rPr>
          <w:rFonts w:ascii="Times New Roman" w:hAnsi="Times New Roman"/>
          <w:sz w:val="28"/>
        </w:rPr>
        <w:t xml:space="preserve">Реализация подпрограммы 5 </w:t>
      </w:r>
      <w:r w:rsidR="0042609D">
        <w:rPr>
          <w:rFonts w:ascii="Times New Roman" w:hAnsi="Times New Roman"/>
          <w:sz w:val="28"/>
        </w:rPr>
        <w:t>«</w:t>
      </w:r>
      <w:r w:rsidRPr="0042609D">
        <w:rPr>
          <w:rFonts w:ascii="Times New Roman" w:hAnsi="Times New Roman"/>
          <w:sz w:val="28"/>
        </w:rPr>
        <w:t xml:space="preserve">Обеспечение деятельности казенных учреждений, обслуживающих отрасль </w:t>
      </w:r>
      <w:r w:rsidR="0042609D" w:rsidRPr="0042609D">
        <w:rPr>
          <w:rFonts w:ascii="Times New Roman" w:hAnsi="Times New Roman"/>
          <w:sz w:val="28"/>
        </w:rPr>
        <w:t>«</w:t>
      </w:r>
      <w:r w:rsidRPr="0042609D">
        <w:rPr>
          <w:rFonts w:ascii="Times New Roman" w:hAnsi="Times New Roman"/>
          <w:sz w:val="28"/>
        </w:rPr>
        <w:t>Образование</w:t>
      </w:r>
      <w:r w:rsidR="0042609D" w:rsidRPr="0042609D">
        <w:rPr>
          <w:rFonts w:ascii="Times New Roman" w:hAnsi="Times New Roman"/>
          <w:sz w:val="28"/>
        </w:rPr>
        <w:t>»</w:t>
      </w:r>
      <w:r w:rsidRPr="0042609D">
        <w:rPr>
          <w:rFonts w:ascii="Times New Roman" w:hAnsi="Times New Roman"/>
          <w:sz w:val="28"/>
        </w:rPr>
        <w:t xml:space="preserve"> (далее</w:t>
      </w:r>
      <w:r w:rsidRPr="00942382">
        <w:rPr>
          <w:rFonts w:ascii="Times New Roman" w:hAnsi="Times New Roman"/>
          <w:sz w:val="28"/>
        </w:rPr>
        <w:t xml:space="preserve"> - подпрограмма 5) осуществляется за счет решения задач:</w:t>
      </w:r>
    </w:p>
    <w:p w:rsidR="001D1464" w:rsidRPr="00942382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3" w:name="sub_137"/>
      <w:r w:rsidRPr="00942382">
        <w:rPr>
          <w:rFonts w:ascii="Times New Roman" w:hAnsi="Times New Roman"/>
          <w:sz w:val="28"/>
        </w:rPr>
        <w:t xml:space="preserve">а) задача 1 </w:t>
      </w:r>
      <w:r w:rsidR="009A0DCE" w:rsidRPr="00942382">
        <w:rPr>
          <w:rFonts w:ascii="Times New Roman" w:hAnsi="Times New Roman"/>
          <w:sz w:val="28"/>
        </w:rPr>
        <w:t>«Обеспечение информационно-аналитического, методического, консультационно-диагностического обслуживания»</w:t>
      </w:r>
      <w:r w:rsidRPr="00942382">
        <w:rPr>
          <w:rFonts w:ascii="Times New Roman" w:hAnsi="Times New Roman"/>
          <w:sz w:val="28"/>
        </w:rPr>
        <w:t>.</w:t>
      </w:r>
    </w:p>
    <w:bookmarkEnd w:id="3"/>
    <w:p w:rsidR="001D1464" w:rsidRPr="00942382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42382">
        <w:rPr>
          <w:rFonts w:ascii="Times New Roman" w:hAnsi="Times New Roman"/>
          <w:sz w:val="28"/>
        </w:rPr>
        <w:t xml:space="preserve">Показатель 1 </w:t>
      </w:r>
      <w:r w:rsidR="009A0DCE" w:rsidRPr="00942382">
        <w:rPr>
          <w:rFonts w:ascii="Times New Roman" w:hAnsi="Times New Roman"/>
          <w:sz w:val="28"/>
        </w:rPr>
        <w:t xml:space="preserve">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</w:r>
      <w:r w:rsidRPr="00942382">
        <w:rPr>
          <w:rFonts w:ascii="Times New Roman" w:hAnsi="Times New Roman"/>
          <w:sz w:val="28"/>
        </w:rPr>
        <w:t>;</w:t>
      </w:r>
    </w:p>
    <w:p w:rsidR="001D1464" w:rsidRPr="00942382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4" w:name="sub_138"/>
      <w:r w:rsidRPr="00942382">
        <w:rPr>
          <w:rFonts w:ascii="Times New Roman" w:hAnsi="Times New Roman"/>
          <w:sz w:val="28"/>
        </w:rPr>
        <w:t xml:space="preserve">б) задача 2 </w:t>
      </w:r>
      <w:r w:rsidR="009A0DCE" w:rsidRPr="00942382">
        <w:rPr>
          <w:rFonts w:ascii="Times New Roman" w:hAnsi="Times New Roman"/>
          <w:sz w:val="28"/>
        </w:rPr>
        <w:t>«Обеспечение бухгалтерского обслуживания в учреждениях отрасли «Образование»</w:t>
      </w:r>
      <w:r w:rsidRPr="00942382">
        <w:rPr>
          <w:rFonts w:ascii="Times New Roman" w:hAnsi="Times New Roman"/>
          <w:sz w:val="28"/>
        </w:rPr>
        <w:t>.</w:t>
      </w:r>
    </w:p>
    <w:bookmarkEnd w:id="4"/>
    <w:p w:rsidR="001D1464" w:rsidRPr="00942382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42382">
        <w:rPr>
          <w:rFonts w:ascii="Times New Roman" w:hAnsi="Times New Roman"/>
          <w:sz w:val="28"/>
        </w:rPr>
        <w:t xml:space="preserve">Показатель 1 </w:t>
      </w:r>
      <w:r w:rsidR="002C3F08" w:rsidRPr="00942382">
        <w:rPr>
          <w:rFonts w:ascii="Times New Roman" w:hAnsi="Times New Roman"/>
          <w:sz w:val="28"/>
        </w:rPr>
        <w:t xml:space="preserve">«Количество образовательных учреждений, получающих муниципальные услуги (выполнение работ) от муниципального казенного учреждения  «Централизованная бухгалтерия учреждений образования </w:t>
      </w:r>
      <w:r w:rsidR="002C3F08" w:rsidRPr="0070472D">
        <w:rPr>
          <w:rFonts w:ascii="Times New Roman" w:hAnsi="Times New Roman"/>
          <w:sz w:val="28"/>
        </w:rPr>
        <w:t>города</w:t>
      </w:r>
      <w:r w:rsidR="002C3F08" w:rsidRPr="00942382">
        <w:rPr>
          <w:rFonts w:ascii="Times New Roman" w:hAnsi="Times New Roman"/>
          <w:sz w:val="28"/>
        </w:rPr>
        <w:t xml:space="preserve"> Твери»</w:t>
      </w:r>
      <w:r w:rsidRPr="00942382">
        <w:rPr>
          <w:rFonts w:ascii="Times New Roman" w:hAnsi="Times New Roman"/>
          <w:sz w:val="28"/>
        </w:rPr>
        <w:t>;</w:t>
      </w:r>
    </w:p>
    <w:p w:rsidR="001D1464" w:rsidRPr="00942382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5" w:name="sub_139"/>
      <w:r w:rsidRPr="00942382">
        <w:rPr>
          <w:rFonts w:ascii="Times New Roman" w:hAnsi="Times New Roman"/>
          <w:sz w:val="28"/>
        </w:rPr>
        <w:t xml:space="preserve">в) задача 3 </w:t>
      </w:r>
      <w:r w:rsidR="002578AC" w:rsidRPr="00942382">
        <w:rPr>
          <w:rFonts w:ascii="Times New Roman" w:hAnsi="Times New Roman"/>
          <w:sz w:val="28"/>
        </w:rPr>
        <w:t>«Организация выполнения мероприятий по содержанию зданий, территорий, материальной базы и осуществление закупок для образовательных учреждений»</w:t>
      </w:r>
      <w:r w:rsidRPr="00942382">
        <w:rPr>
          <w:rFonts w:ascii="Times New Roman" w:hAnsi="Times New Roman"/>
          <w:sz w:val="28"/>
        </w:rPr>
        <w:t>.</w:t>
      </w:r>
    </w:p>
    <w:bookmarkEnd w:id="5"/>
    <w:p w:rsidR="001D1464" w:rsidRPr="00942382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42382">
        <w:rPr>
          <w:rFonts w:ascii="Times New Roman" w:hAnsi="Times New Roman"/>
          <w:sz w:val="28"/>
        </w:rPr>
        <w:t xml:space="preserve">Показатель 1 </w:t>
      </w:r>
      <w:r w:rsidR="00942382" w:rsidRPr="00942382">
        <w:rPr>
          <w:rFonts w:ascii="Times New Roman" w:hAnsi="Times New Roman"/>
          <w:sz w:val="28"/>
        </w:rPr>
        <w:t xml:space="preserve"> «Доля образовательных учреждений, получающих муниципальные услуги (выполнение работ) от муниципального казенного учреждения  «Служба единого заказчика учреждений </w:t>
      </w:r>
      <w:r w:rsidR="00942382" w:rsidRPr="0070472D">
        <w:rPr>
          <w:rFonts w:ascii="Times New Roman" w:hAnsi="Times New Roman"/>
          <w:sz w:val="28"/>
        </w:rPr>
        <w:t>образования города Твери</w:t>
      </w:r>
      <w:r w:rsidR="00942382" w:rsidRPr="00942382">
        <w:rPr>
          <w:rFonts w:ascii="Times New Roman" w:hAnsi="Times New Roman"/>
          <w:sz w:val="28"/>
        </w:rPr>
        <w:t>»</w:t>
      </w:r>
      <w:r w:rsidRPr="00942382">
        <w:rPr>
          <w:rFonts w:ascii="Times New Roman" w:hAnsi="Times New Roman"/>
          <w:sz w:val="28"/>
        </w:rPr>
        <w:t>.</w:t>
      </w:r>
    </w:p>
    <w:p w:rsidR="001D1464" w:rsidRPr="00942382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42382">
        <w:rPr>
          <w:rFonts w:ascii="Times New Roman" w:hAnsi="Times New Roman"/>
          <w:sz w:val="28"/>
        </w:rPr>
        <w:t xml:space="preserve">Значения показателей задач подпрограммы 5 по годам реализации муниципальной программы приведены в </w:t>
      </w:r>
      <w:hyperlink w:anchor="sub_6" w:history="1">
        <w:r w:rsidRPr="00942382">
          <w:rPr>
            <w:rFonts w:ascii="Times New Roman" w:hAnsi="Times New Roman"/>
            <w:sz w:val="28"/>
          </w:rPr>
          <w:t>приложении 1</w:t>
        </w:r>
      </w:hyperlink>
      <w:r w:rsidRPr="00942382">
        <w:rPr>
          <w:rFonts w:ascii="Times New Roman" w:hAnsi="Times New Roman"/>
          <w:sz w:val="28"/>
        </w:rPr>
        <w:t xml:space="preserve"> к настоящей муниципальной программе. Характеристика и методика расчета показателей задач подпрограммы 5 приведены в </w:t>
      </w:r>
      <w:hyperlink w:anchor="sub_7" w:history="1">
        <w:r w:rsidRPr="00942382">
          <w:rPr>
            <w:rFonts w:ascii="Times New Roman" w:hAnsi="Times New Roman"/>
            <w:sz w:val="28"/>
          </w:rPr>
          <w:t>приложении 2</w:t>
        </w:r>
      </w:hyperlink>
      <w:r w:rsidRPr="00942382">
        <w:rPr>
          <w:rFonts w:ascii="Times New Roman" w:hAnsi="Times New Roman"/>
          <w:sz w:val="28"/>
        </w:rPr>
        <w:t xml:space="preserve"> к настоящей муниципальной программе.</w:t>
      </w:r>
    </w:p>
    <w:p w:rsidR="001D1464" w:rsidRPr="00942382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D1464" w:rsidRPr="00942382" w:rsidRDefault="001D1464" w:rsidP="0094238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bookmarkStart w:id="6" w:name="sub_151"/>
      <w:r w:rsidRPr="00942382">
        <w:rPr>
          <w:rFonts w:ascii="Times New Roman" w:hAnsi="Times New Roman"/>
          <w:b/>
          <w:sz w:val="28"/>
        </w:rPr>
        <w:t>3.5.2. Мероприятия подпрограммы 5</w:t>
      </w:r>
    </w:p>
    <w:bookmarkEnd w:id="6"/>
    <w:p w:rsidR="001D1464" w:rsidRPr="00942382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D1464" w:rsidRPr="00942382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7" w:name="sub_143"/>
      <w:r w:rsidRPr="00942382">
        <w:rPr>
          <w:rFonts w:ascii="Times New Roman" w:hAnsi="Times New Roman"/>
          <w:sz w:val="28"/>
        </w:rPr>
        <w:t>1. Решение задачи 1 осуществляется посредством выполнения следующих мероприятий:</w:t>
      </w:r>
    </w:p>
    <w:p w:rsidR="001D1464" w:rsidRPr="00D21471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8" w:name="sub_141"/>
      <w:bookmarkEnd w:id="7"/>
      <w:r w:rsidRPr="00D21471">
        <w:rPr>
          <w:rFonts w:ascii="Times New Roman" w:hAnsi="Times New Roman"/>
          <w:sz w:val="28"/>
        </w:rPr>
        <w:t xml:space="preserve">а) мероприятие 1.01 </w:t>
      </w:r>
      <w:r w:rsidR="00D21471" w:rsidRPr="00D21471">
        <w:rPr>
          <w:rFonts w:ascii="Times New Roman" w:hAnsi="Times New Roman"/>
          <w:sz w:val="28"/>
        </w:rPr>
        <w:t>«</w:t>
      </w:r>
      <w:r w:rsidRPr="00D21471">
        <w:rPr>
          <w:rFonts w:ascii="Times New Roman" w:hAnsi="Times New Roman"/>
          <w:sz w:val="28"/>
        </w:rPr>
        <w:t xml:space="preserve">Обеспечение </w:t>
      </w:r>
      <w:r w:rsidRPr="0070472D">
        <w:rPr>
          <w:rFonts w:ascii="Times New Roman" w:hAnsi="Times New Roman"/>
          <w:sz w:val="28"/>
        </w:rPr>
        <w:t xml:space="preserve">деятельности муниципального казенного учреждения </w:t>
      </w:r>
      <w:r w:rsidR="00D21471" w:rsidRPr="0070472D">
        <w:rPr>
          <w:rFonts w:ascii="Times New Roman" w:hAnsi="Times New Roman"/>
          <w:sz w:val="28"/>
        </w:rPr>
        <w:t>«</w:t>
      </w:r>
      <w:r w:rsidRPr="0070472D">
        <w:rPr>
          <w:rFonts w:ascii="Times New Roman" w:hAnsi="Times New Roman"/>
          <w:sz w:val="28"/>
        </w:rPr>
        <w:t>Центр развития образования города Твери</w:t>
      </w:r>
      <w:r w:rsidR="00D21471" w:rsidRPr="0070472D">
        <w:rPr>
          <w:rFonts w:ascii="Times New Roman" w:hAnsi="Times New Roman"/>
          <w:sz w:val="28"/>
        </w:rPr>
        <w:t>»</w:t>
      </w:r>
      <w:r w:rsidRPr="0070472D">
        <w:rPr>
          <w:rFonts w:ascii="Times New Roman" w:hAnsi="Times New Roman"/>
          <w:sz w:val="28"/>
        </w:rPr>
        <w:t>.</w:t>
      </w:r>
    </w:p>
    <w:bookmarkEnd w:id="8"/>
    <w:p w:rsidR="001D1464" w:rsidRPr="00D21471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21471">
        <w:rPr>
          <w:rFonts w:ascii="Times New Roman" w:hAnsi="Times New Roman"/>
          <w:sz w:val="28"/>
        </w:rPr>
        <w:t xml:space="preserve">Показатель 1 </w:t>
      </w:r>
      <w:r w:rsidR="00D21471" w:rsidRPr="00D21471">
        <w:rPr>
          <w:rFonts w:ascii="Times New Roman" w:hAnsi="Times New Roman"/>
          <w:sz w:val="28"/>
        </w:rPr>
        <w:t>«</w:t>
      </w:r>
      <w:r w:rsidRPr="00D21471">
        <w:rPr>
          <w:rFonts w:ascii="Times New Roman" w:hAnsi="Times New Roman"/>
          <w:sz w:val="28"/>
        </w:rPr>
        <w:t>Удовлетворенность подведомственных учреждений качеством услуг</w:t>
      </w:r>
      <w:r w:rsidR="00D21471" w:rsidRPr="00D21471">
        <w:rPr>
          <w:rFonts w:ascii="Times New Roman" w:hAnsi="Times New Roman"/>
          <w:sz w:val="28"/>
        </w:rPr>
        <w:t>»</w:t>
      </w:r>
      <w:r w:rsidRPr="00D21471">
        <w:rPr>
          <w:rFonts w:ascii="Times New Roman" w:hAnsi="Times New Roman"/>
          <w:sz w:val="28"/>
        </w:rPr>
        <w:t>.</w:t>
      </w:r>
    </w:p>
    <w:p w:rsidR="001D1464" w:rsidRPr="00D21471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21471">
        <w:rPr>
          <w:rFonts w:ascii="Times New Roman" w:hAnsi="Times New Roman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учреждения;</w:t>
      </w:r>
    </w:p>
    <w:p w:rsidR="001D1464" w:rsidRPr="00D21471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9" w:name="sub_142"/>
      <w:r w:rsidRPr="00D21471">
        <w:rPr>
          <w:rFonts w:ascii="Times New Roman" w:hAnsi="Times New Roman"/>
          <w:sz w:val="28"/>
        </w:rPr>
        <w:lastRenderedPageBreak/>
        <w:t xml:space="preserve">б) </w:t>
      </w:r>
      <w:r w:rsidR="00D21471" w:rsidRPr="00D21471">
        <w:rPr>
          <w:rFonts w:ascii="Times New Roman" w:hAnsi="Times New Roman"/>
          <w:sz w:val="28"/>
        </w:rPr>
        <w:t xml:space="preserve">административное мероприятие </w:t>
      </w:r>
      <w:r w:rsidR="00D21471">
        <w:rPr>
          <w:rFonts w:ascii="Times New Roman" w:hAnsi="Times New Roman"/>
          <w:sz w:val="28"/>
        </w:rPr>
        <w:t>1</w:t>
      </w:r>
      <w:r w:rsidR="00D21471" w:rsidRPr="00D21471">
        <w:rPr>
          <w:rFonts w:ascii="Times New Roman" w:hAnsi="Times New Roman"/>
          <w:sz w:val="28"/>
        </w:rPr>
        <w:t>.02 «Организация проведения мероприятий с обучающимися: конкурсы, олимпиады и т.д.».</w:t>
      </w:r>
    </w:p>
    <w:bookmarkEnd w:id="9"/>
    <w:p w:rsidR="001D1464" w:rsidRPr="00D21471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21471">
        <w:rPr>
          <w:rFonts w:ascii="Times New Roman" w:hAnsi="Times New Roman"/>
          <w:sz w:val="28"/>
        </w:rPr>
        <w:t xml:space="preserve">Показатель 1 </w:t>
      </w:r>
      <w:r w:rsidR="00D21471" w:rsidRPr="00D21471">
        <w:rPr>
          <w:rFonts w:ascii="Times New Roman" w:hAnsi="Times New Roman"/>
          <w:sz w:val="28"/>
        </w:rPr>
        <w:t xml:space="preserve"> «Доля подведомственных  учреждений, участвующих в мероприятиях»</w:t>
      </w:r>
      <w:r w:rsidRPr="00D21471">
        <w:rPr>
          <w:rFonts w:ascii="Times New Roman" w:hAnsi="Times New Roman"/>
          <w:sz w:val="28"/>
        </w:rPr>
        <w:t>.</w:t>
      </w:r>
    </w:p>
    <w:p w:rsidR="001D1464" w:rsidRPr="00DD4E6A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21471">
        <w:rPr>
          <w:rFonts w:ascii="Times New Roman" w:hAnsi="Times New Roman"/>
          <w:sz w:val="28"/>
        </w:rPr>
        <w:t xml:space="preserve">Бюджетополучателем средств </w:t>
      </w:r>
      <w:r w:rsidRPr="00DD4E6A">
        <w:rPr>
          <w:rFonts w:ascii="Times New Roman" w:hAnsi="Times New Roman"/>
          <w:sz w:val="28"/>
        </w:rPr>
        <w:t>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учреждения.</w:t>
      </w:r>
    </w:p>
    <w:p w:rsidR="001D1464" w:rsidRPr="00DD4E6A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0" w:name="sub_146"/>
      <w:r w:rsidRPr="00DD4E6A">
        <w:rPr>
          <w:rFonts w:ascii="Times New Roman" w:hAnsi="Times New Roman"/>
          <w:sz w:val="28"/>
        </w:rPr>
        <w:t>2. Решение задачи 2 осуществляется посредством выполнения следующих мероприятий:</w:t>
      </w:r>
    </w:p>
    <w:p w:rsidR="001D1464" w:rsidRPr="00DD4E6A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1" w:name="sub_144"/>
      <w:bookmarkEnd w:id="10"/>
      <w:r w:rsidRPr="00DD4E6A">
        <w:rPr>
          <w:rFonts w:ascii="Times New Roman" w:hAnsi="Times New Roman"/>
          <w:sz w:val="28"/>
        </w:rPr>
        <w:t xml:space="preserve">а) мероприятие 2.01 </w:t>
      </w:r>
      <w:r w:rsidR="00DD4E6A" w:rsidRPr="00DD4E6A">
        <w:rPr>
          <w:rFonts w:ascii="Times New Roman" w:hAnsi="Times New Roman"/>
          <w:sz w:val="28"/>
        </w:rPr>
        <w:t>«</w:t>
      </w:r>
      <w:r w:rsidRPr="00DD4E6A">
        <w:rPr>
          <w:rFonts w:ascii="Times New Roman" w:hAnsi="Times New Roman"/>
          <w:sz w:val="28"/>
        </w:rPr>
        <w:t xml:space="preserve">Обеспечение деятельности </w:t>
      </w:r>
      <w:r w:rsidR="00DD4E6A" w:rsidRPr="00DD4E6A">
        <w:rPr>
          <w:rFonts w:ascii="Times New Roman" w:hAnsi="Times New Roman"/>
          <w:sz w:val="28"/>
        </w:rPr>
        <w:t>«</w:t>
      </w:r>
      <w:r w:rsidRPr="00DD4E6A">
        <w:rPr>
          <w:rFonts w:ascii="Times New Roman" w:hAnsi="Times New Roman"/>
          <w:sz w:val="28"/>
        </w:rPr>
        <w:t>Централизованная бухгалтерия учреждений образования города Твери</w:t>
      </w:r>
      <w:r w:rsidR="00DD4E6A" w:rsidRPr="00DD4E6A">
        <w:rPr>
          <w:rFonts w:ascii="Times New Roman" w:hAnsi="Times New Roman"/>
          <w:sz w:val="28"/>
        </w:rPr>
        <w:t>»</w:t>
      </w:r>
      <w:r w:rsidRPr="00DD4E6A">
        <w:rPr>
          <w:rFonts w:ascii="Times New Roman" w:hAnsi="Times New Roman"/>
          <w:sz w:val="28"/>
        </w:rPr>
        <w:t>.</w:t>
      </w:r>
    </w:p>
    <w:bookmarkEnd w:id="11"/>
    <w:p w:rsidR="001D1464" w:rsidRPr="00DD4E6A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D4E6A">
        <w:rPr>
          <w:rFonts w:ascii="Times New Roman" w:hAnsi="Times New Roman"/>
          <w:sz w:val="28"/>
        </w:rPr>
        <w:t xml:space="preserve">Показатель 1 </w:t>
      </w:r>
      <w:r w:rsidR="00DD4E6A">
        <w:rPr>
          <w:rFonts w:ascii="Times New Roman" w:hAnsi="Times New Roman"/>
          <w:sz w:val="28"/>
        </w:rPr>
        <w:t>«</w:t>
      </w:r>
      <w:r w:rsidRPr="00DD4E6A">
        <w:rPr>
          <w:rFonts w:ascii="Times New Roman" w:hAnsi="Times New Roman"/>
          <w:sz w:val="28"/>
        </w:rPr>
        <w:t>Удовлетворенность подведомственных учреждений качеством услуг</w:t>
      </w:r>
      <w:r w:rsidR="00DD4E6A" w:rsidRPr="00DD4E6A">
        <w:rPr>
          <w:rFonts w:ascii="Times New Roman" w:hAnsi="Times New Roman"/>
          <w:sz w:val="28"/>
        </w:rPr>
        <w:t>»</w:t>
      </w:r>
      <w:r w:rsidRPr="00DD4E6A">
        <w:rPr>
          <w:rFonts w:ascii="Times New Roman" w:hAnsi="Times New Roman"/>
          <w:sz w:val="28"/>
        </w:rPr>
        <w:t>.</w:t>
      </w:r>
    </w:p>
    <w:p w:rsidR="001D1464" w:rsidRPr="0042609D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D4E6A">
        <w:rPr>
          <w:rFonts w:ascii="Times New Roman" w:hAnsi="Times New Roman"/>
          <w:sz w:val="28"/>
        </w:rPr>
        <w:t xml:space="preserve">Бюджетополучателем средств и исполнителем </w:t>
      </w:r>
      <w:r w:rsidRPr="0042609D">
        <w:rPr>
          <w:rFonts w:ascii="Times New Roman" w:hAnsi="Times New Roman"/>
          <w:sz w:val="28"/>
        </w:rPr>
        <w:t>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</w:t>
      </w:r>
      <w:r w:rsidR="0042609D" w:rsidRPr="0042609D">
        <w:rPr>
          <w:rFonts w:ascii="Times New Roman" w:hAnsi="Times New Roman"/>
          <w:sz w:val="28"/>
        </w:rPr>
        <w:t>;</w:t>
      </w:r>
    </w:p>
    <w:p w:rsidR="001D1464" w:rsidRPr="00DD4E6A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2" w:name="sub_145"/>
      <w:r w:rsidRPr="0042609D">
        <w:rPr>
          <w:rFonts w:ascii="Times New Roman" w:hAnsi="Times New Roman"/>
          <w:sz w:val="28"/>
        </w:rPr>
        <w:t xml:space="preserve">б) административное мероприятие 2.02 </w:t>
      </w:r>
      <w:r w:rsidR="00DD4E6A" w:rsidRPr="0042609D">
        <w:rPr>
          <w:rFonts w:ascii="Times New Roman" w:hAnsi="Times New Roman"/>
          <w:sz w:val="28"/>
        </w:rPr>
        <w:t>«Организация</w:t>
      </w:r>
      <w:r w:rsidR="00DD4E6A" w:rsidRPr="00DD4E6A">
        <w:rPr>
          <w:rFonts w:ascii="Times New Roman" w:hAnsi="Times New Roman"/>
          <w:sz w:val="28"/>
        </w:rPr>
        <w:t xml:space="preserve"> проведения проверочных мероприятий в рамках контроля за целевым расходованием бюджетных средств»</w:t>
      </w:r>
      <w:r w:rsidRPr="00DD4E6A">
        <w:rPr>
          <w:rFonts w:ascii="Times New Roman" w:hAnsi="Times New Roman"/>
          <w:sz w:val="28"/>
        </w:rPr>
        <w:t>.</w:t>
      </w:r>
    </w:p>
    <w:bookmarkEnd w:id="12"/>
    <w:p w:rsidR="001D1464" w:rsidRPr="0042609D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2609D">
        <w:rPr>
          <w:rFonts w:ascii="Times New Roman" w:hAnsi="Times New Roman"/>
          <w:sz w:val="28"/>
        </w:rPr>
        <w:t xml:space="preserve">Показатель 1 </w:t>
      </w:r>
      <w:r w:rsidR="00DD4E6A" w:rsidRPr="0042609D">
        <w:rPr>
          <w:rFonts w:ascii="Times New Roman" w:hAnsi="Times New Roman"/>
          <w:sz w:val="28"/>
        </w:rPr>
        <w:t>«</w:t>
      </w:r>
      <w:r w:rsidRPr="0042609D">
        <w:rPr>
          <w:rFonts w:ascii="Times New Roman" w:hAnsi="Times New Roman"/>
          <w:sz w:val="28"/>
        </w:rPr>
        <w:t>Доля учреждений отрасли образования, в которых осуществлен контроль за целевым расходованием бюджетных средств</w:t>
      </w:r>
      <w:r w:rsidR="00DD4E6A" w:rsidRPr="0042609D">
        <w:rPr>
          <w:rFonts w:ascii="Times New Roman" w:hAnsi="Times New Roman"/>
          <w:sz w:val="28"/>
        </w:rPr>
        <w:t>»</w:t>
      </w:r>
      <w:r w:rsidRPr="0042609D">
        <w:rPr>
          <w:rFonts w:ascii="Times New Roman" w:hAnsi="Times New Roman"/>
          <w:sz w:val="28"/>
        </w:rPr>
        <w:t>.</w:t>
      </w:r>
    </w:p>
    <w:p w:rsidR="001D1464" w:rsidRPr="0042609D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2609D">
        <w:rPr>
          <w:rFonts w:ascii="Times New Roman" w:hAnsi="Times New Roman"/>
          <w:sz w:val="28"/>
        </w:rPr>
        <w:t>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учреждения.</w:t>
      </w:r>
    </w:p>
    <w:p w:rsidR="001D1464" w:rsidRPr="0042609D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3" w:name="sub_150"/>
      <w:r w:rsidRPr="0042609D">
        <w:rPr>
          <w:rFonts w:ascii="Times New Roman" w:hAnsi="Times New Roman"/>
          <w:sz w:val="28"/>
        </w:rPr>
        <w:t>3. Решение задачи 3 осуществляется посредством выполнения следующих мероприятий:</w:t>
      </w:r>
    </w:p>
    <w:p w:rsidR="001D1464" w:rsidRPr="0042609D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4" w:name="sub_147"/>
      <w:bookmarkEnd w:id="13"/>
      <w:r w:rsidRPr="0042609D">
        <w:rPr>
          <w:rFonts w:ascii="Times New Roman" w:hAnsi="Times New Roman"/>
          <w:sz w:val="28"/>
        </w:rPr>
        <w:t xml:space="preserve">а) мероприятие 3.01 </w:t>
      </w:r>
      <w:r w:rsidR="00317B61" w:rsidRPr="0042609D">
        <w:rPr>
          <w:rFonts w:ascii="Times New Roman" w:hAnsi="Times New Roman"/>
          <w:sz w:val="28"/>
        </w:rPr>
        <w:t>«</w:t>
      </w:r>
      <w:r w:rsidRPr="0042609D">
        <w:rPr>
          <w:rFonts w:ascii="Times New Roman" w:hAnsi="Times New Roman"/>
          <w:sz w:val="28"/>
        </w:rPr>
        <w:t xml:space="preserve">Обеспечение деятельности муниципального казенного учреждения </w:t>
      </w:r>
      <w:r w:rsidR="00317B61" w:rsidRPr="0042609D">
        <w:rPr>
          <w:rFonts w:ascii="Times New Roman" w:hAnsi="Times New Roman"/>
          <w:sz w:val="28"/>
        </w:rPr>
        <w:t>«</w:t>
      </w:r>
      <w:r w:rsidRPr="0042609D">
        <w:rPr>
          <w:rFonts w:ascii="Times New Roman" w:hAnsi="Times New Roman"/>
          <w:sz w:val="28"/>
        </w:rPr>
        <w:t>Служба единого заказчика учреждений образования города Твери</w:t>
      </w:r>
      <w:r w:rsidR="00317B61" w:rsidRPr="0042609D">
        <w:rPr>
          <w:rFonts w:ascii="Times New Roman" w:hAnsi="Times New Roman"/>
          <w:sz w:val="28"/>
        </w:rPr>
        <w:t>»</w:t>
      </w:r>
      <w:r w:rsidRPr="0042609D">
        <w:rPr>
          <w:rFonts w:ascii="Times New Roman" w:hAnsi="Times New Roman"/>
          <w:sz w:val="28"/>
        </w:rPr>
        <w:t>.</w:t>
      </w:r>
    </w:p>
    <w:bookmarkEnd w:id="14"/>
    <w:p w:rsidR="001D1464" w:rsidRPr="0042609D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2609D">
        <w:rPr>
          <w:rFonts w:ascii="Times New Roman" w:hAnsi="Times New Roman"/>
          <w:sz w:val="28"/>
        </w:rPr>
        <w:t xml:space="preserve">Показатель 1 </w:t>
      </w:r>
      <w:r w:rsidR="0042609D" w:rsidRPr="0042609D">
        <w:rPr>
          <w:rFonts w:ascii="Times New Roman" w:hAnsi="Times New Roman"/>
          <w:sz w:val="28"/>
        </w:rPr>
        <w:t>«</w:t>
      </w:r>
      <w:r w:rsidRPr="0042609D">
        <w:rPr>
          <w:rFonts w:ascii="Times New Roman" w:hAnsi="Times New Roman"/>
          <w:sz w:val="28"/>
        </w:rPr>
        <w:t>Удовлетворенность подведомственных учреждений качеством услуг</w:t>
      </w:r>
      <w:r w:rsidR="00317B61" w:rsidRPr="0042609D">
        <w:rPr>
          <w:rFonts w:ascii="Times New Roman" w:hAnsi="Times New Roman"/>
          <w:sz w:val="28"/>
        </w:rPr>
        <w:t>»</w:t>
      </w:r>
      <w:r w:rsidRPr="0042609D">
        <w:rPr>
          <w:rFonts w:ascii="Times New Roman" w:hAnsi="Times New Roman"/>
          <w:sz w:val="28"/>
        </w:rPr>
        <w:t>.</w:t>
      </w:r>
    </w:p>
    <w:p w:rsidR="001D1464" w:rsidRPr="0042609D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2609D">
        <w:rPr>
          <w:rFonts w:ascii="Times New Roman" w:hAnsi="Times New Roman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</w:t>
      </w:r>
      <w:r w:rsidR="0042609D" w:rsidRPr="0042609D">
        <w:rPr>
          <w:rFonts w:ascii="Times New Roman" w:hAnsi="Times New Roman"/>
          <w:sz w:val="28"/>
        </w:rPr>
        <w:t>;</w:t>
      </w:r>
    </w:p>
    <w:p w:rsidR="001D1464" w:rsidRPr="00936C3B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5" w:name="sub_148"/>
      <w:r w:rsidRPr="0042609D">
        <w:rPr>
          <w:rFonts w:ascii="Times New Roman" w:hAnsi="Times New Roman"/>
          <w:sz w:val="28"/>
        </w:rPr>
        <w:t xml:space="preserve">б) административное мероприятие 3.02 </w:t>
      </w:r>
      <w:r w:rsidR="00936C3B" w:rsidRPr="0042609D">
        <w:rPr>
          <w:rFonts w:ascii="Times New Roman" w:hAnsi="Times New Roman"/>
          <w:sz w:val="28"/>
        </w:rPr>
        <w:t>«</w:t>
      </w:r>
      <w:r w:rsidRPr="0042609D">
        <w:rPr>
          <w:rFonts w:ascii="Times New Roman" w:hAnsi="Times New Roman"/>
          <w:sz w:val="28"/>
        </w:rPr>
        <w:t>Подготовка и проведение запланированных конкурсных процедур</w:t>
      </w:r>
      <w:r w:rsidR="00936C3B" w:rsidRPr="0042609D">
        <w:rPr>
          <w:rFonts w:ascii="Times New Roman" w:hAnsi="Times New Roman"/>
          <w:sz w:val="28"/>
        </w:rPr>
        <w:t>»</w:t>
      </w:r>
      <w:r w:rsidRPr="0042609D">
        <w:rPr>
          <w:rFonts w:ascii="Times New Roman" w:hAnsi="Times New Roman"/>
          <w:sz w:val="28"/>
        </w:rPr>
        <w:t>.</w:t>
      </w:r>
    </w:p>
    <w:bookmarkEnd w:id="15"/>
    <w:p w:rsidR="001D1464" w:rsidRPr="00936C3B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36C3B">
        <w:rPr>
          <w:rFonts w:ascii="Times New Roman" w:hAnsi="Times New Roman"/>
          <w:sz w:val="28"/>
        </w:rPr>
        <w:t xml:space="preserve">Показатель 1 </w:t>
      </w:r>
      <w:r w:rsidR="00936C3B" w:rsidRPr="00936C3B">
        <w:rPr>
          <w:rFonts w:ascii="Times New Roman" w:hAnsi="Times New Roman"/>
          <w:sz w:val="28"/>
        </w:rPr>
        <w:t>«Количество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</w:r>
      <w:r w:rsidRPr="00936C3B">
        <w:rPr>
          <w:rFonts w:ascii="Times New Roman" w:hAnsi="Times New Roman"/>
          <w:sz w:val="28"/>
        </w:rPr>
        <w:t>.</w:t>
      </w:r>
    </w:p>
    <w:p w:rsidR="001D1464" w:rsidRPr="00936C3B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36C3B">
        <w:rPr>
          <w:rFonts w:ascii="Times New Roman" w:hAnsi="Times New Roman"/>
          <w:sz w:val="28"/>
        </w:rPr>
        <w:t>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</w:t>
      </w:r>
      <w:r w:rsidR="00936C3B">
        <w:rPr>
          <w:rFonts w:ascii="Times New Roman" w:hAnsi="Times New Roman"/>
          <w:sz w:val="28"/>
        </w:rPr>
        <w:t>.</w:t>
      </w:r>
    </w:p>
    <w:p w:rsidR="00936C3B" w:rsidRPr="0042609D" w:rsidRDefault="001D1464" w:rsidP="00BF60A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36C3B">
        <w:rPr>
          <w:rFonts w:ascii="Times New Roman" w:hAnsi="Times New Roman"/>
          <w:sz w:val="28"/>
        </w:rPr>
        <w:t xml:space="preserve">Бюджетные ассигнования </w:t>
      </w:r>
      <w:r w:rsidRPr="0042609D">
        <w:rPr>
          <w:rFonts w:ascii="Times New Roman" w:hAnsi="Times New Roman"/>
          <w:sz w:val="28"/>
        </w:rPr>
        <w:t xml:space="preserve">на выполнение мероприятий предоставляются решением Тверской городской Думы </w:t>
      </w:r>
      <w:r w:rsidR="0042609D" w:rsidRPr="0042609D">
        <w:rPr>
          <w:rFonts w:ascii="Times New Roman" w:hAnsi="Times New Roman"/>
          <w:sz w:val="28"/>
        </w:rPr>
        <w:t>«</w:t>
      </w:r>
      <w:r w:rsidRPr="0042609D">
        <w:rPr>
          <w:rFonts w:ascii="Times New Roman" w:hAnsi="Times New Roman"/>
          <w:sz w:val="28"/>
        </w:rPr>
        <w:t>О бюджете города Твери на текущий финансовый год и плановый период</w:t>
      </w:r>
      <w:r w:rsidR="0042609D" w:rsidRPr="0042609D">
        <w:rPr>
          <w:rFonts w:ascii="Times New Roman" w:hAnsi="Times New Roman"/>
          <w:sz w:val="28"/>
        </w:rPr>
        <w:t>»</w:t>
      </w:r>
      <w:r w:rsidRPr="0042609D">
        <w:rPr>
          <w:rFonts w:ascii="Times New Roman" w:hAnsi="Times New Roman"/>
          <w:sz w:val="28"/>
        </w:rPr>
        <w:t>.</w:t>
      </w:r>
    </w:p>
    <w:p w:rsidR="001D1464" w:rsidRPr="001D1464" w:rsidRDefault="001D1464" w:rsidP="001D14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2609D">
        <w:rPr>
          <w:rFonts w:ascii="Times New Roman" w:hAnsi="Times New Roman"/>
          <w:sz w:val="28"/>
        </w:rPr>
        <w:lastRenderedPageBreak/>
        <w:t>Значения показателей мероприятий подпрограммы</w:t>
      </w:r>
      <w:r w:rsidRPr="00936C3B">
        <w:rPr>
          <w:rFonts w:ascii="Times New Roman" w:hAnsi="Times New Roman"/>
          <w:sz w:val="28"/>
        </w:rPr>
        <w:t xml:space="preserve"> 5 по годам реализации муниципальной программы приведены в </w:t>
      </w:r>
      <w:hyperlink w:anchor="sub_6" w:history="1">
        <w:r w:rsidRPr="00936C3B">
          <w:rPr>
            <w:rFonts w:ascii="Times New Roman" w:hAnsi="Times New Roman"/>
            <w:sz w:val="28"/>
          </w:rPr>
          <w:t>приложении 1</w:t>
        </w:r>
      </w:hyperlink>
      <w:r w:rsidRPr="00936C3B">
        <w:rPr>
          <w:rFonts w:ascii="Times New Roman" w:hAnsi="Times New Roman"/>
          <w:sz w:val="28"/>
        </w:rPr>
        <w:t xml:space="preserve"> к настоящей муниципальной программе. Характеристика и методика расчета показателей мероприятий подпрограммы 5 приведены в </w:t>
      </w:r>
      <w:hyperlink w:anchor="sub_7" w:history="1">
        <w:r w:rsidRPr="00936C3B">
          <w:rPr>
            <w:rFonts w:ascii="Times New Roman" w:hAnsi="Times New Roman"/>
            <w:sz w:val="28"/>
          </w:rPr>
          <w:t>приложении 2</w:t>
        </w:r>
      </w:hyperlink>
      <w:r w:rsidRPr="00936C3B">
        <w:rPr>
          <w:rFonts w:ascii="Times New Roman" w:hAnsi="Times New Roman"/>
          <w:sz w:val="28"/>
        </w:rPr>
        <w:t xml:space="preserve"> к настоящей муниципальной программе.</w:t>
      </w:r>
    </w:p>
    <w:p w:rsidR="001D1464" w:rsidRDefault="001D146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30D" w:rsidRPr="00936C3B" w:rsidRDefault="003341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36C3B">
        <w:rPr>
          <w:rFonts w:ascii="Times New Roman" w:hAnsi="Times New Roman"/>
          <w:b/>
          <w:sz w:val="28"/>
        </w:rPr>
        <w:t xml:space="preserve">3.5.3. Объем финансовых ресурсов, </w:t>
      </w:r>
    </w:p>
    <w:p w:rsidR="0006530D" w:rsidRPr="00936C3B" w:rsidRDefault="003341EA">
      <w:pPr>
        <w:spacing w:after="0" w:line="240" w:lineRule="auto"/>
        <w:jc w:val="center"/>
        <w:rPr>
          <w:rFonts w:ascii="Times New Roman" w:hAnsi="Times New Roman"/>
          <w:b/>
          <w:sz w:val="27"/>
        </w:rPr>
      </w:pPr>
      <w:r w:rsidRPr="00936C3B">
        <w:rPr>
          <w:rFonts w:ascii="Times New Roman" w:hAnsi="Times New Roman"/>
          <w:b/>
          <w:sz w:val="28"/>
        </w:rPr>
        <w:t>необходимый для реализации подпрограммы 5</w:t>
      </w:r>
    </w:p>
    <w:p w:rsidR="0006530D" w:rsidRDefault="0006530D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6530D" w:rsidRDefault="003341E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ассигнований, необходимый для реализации подпрограммы 5, составляет 342 347,4 тыс. рублей.  </w:t>
      </w:r>
    </w:p>
    <w:p w:rsidR="0006530D" w:rsidRDefault="003341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5, по годам реализации муниципальной программы в разрезе задач приведен в таблице 5. </w:t>
      </w:r>
    </w:p>
    <w:p w:rsidR="0006530D" w:rsidRDefault="003341EA">
      <w:pPr>
        <w:spacing w:after="0" w:line="240" w:lineRule="auto"/>
        <w:ind w:left="142" w:firstLine="42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5</w:t>
      </w:r>
    </w:p>
    <w:tbl>
      <w:tblPr>
        <w:tblW w:w="9927" w:type="dxa"/>
        <w:tblInd w:w="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4"/>
        <w:gridCol w:w="1177"/>
        <w:gridCol w:w="992"/>
        <w:gridCol w:w="1134"/>
        <w:gridCol w:w="901"/>
        <w:gridCol w:w="901"/>
        <w:gridCol w:w="1038"/>
        <w:gridCol w:w="49"/>
        <w:gridCol w:w="1042"/>
        <w:gridCol w:w="49"/>
      </w:tblGrid>
      <w:tr w:rsidR="0006530D" w:rsidTr="00BB59C4">
        <w:trPr>
          <w:trHeight w:val="666"/>
        </w:trPr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06530D" w:rsidTr="00BB59C4">
        <w:trPr>
          <w:gridAfter w:val="1"/>
          <w:wAfter w:w="49" w:type="dxa"/>
          <w:trHeight w:val="393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06530D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06530D"/>
        </w:tc>
      </w:tr>
      <w:tr w:rsidR="00BF60A3" w:rsidRPr="00BF60A3" w:rsidTr="00BB59C4">
        <w:trPr>
          <w:gridAfter w:val="1"/>
          <w:wAfter w:w="49" w:type="dxa"/>
          <w:trHeight w:val="19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C0" w:rsidRPr="00BB59C4" w:rsidRDefault="00EB75C0" w:rsidP="00EB75C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57 057,9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57 057,9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57 057,9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57 057,9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57 057,9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57 057,9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342 347,4</w:t>
            </w:r>
          </w:p>
        </w:tc>
      </w:tr>
      <w:tr w:rsidR="00BF60A3" w:rsidRPr="00BF60A3" w:rsidTr="00BB59C4">
        <w:trPr>
          <w:gridAfter w:val="1"/>
          <w:wAfter w:w="49" w:type="dxa"/>
          <w:trHeight w:val="1623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C0" w:rsidRPr="00BB59C4" w:rsidRDefault="00EB75C0" w:rsidP="00EB75C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1 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7 187,8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7 187,8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7 187,8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7 187,8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7 187,8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7 187,8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43 126,8</w:t>
            </w:r>
          </w:p>
        </w:tc>
      </w:tr>
      <w:tr w:rsidR="00BF60A3" w:rsidRPr="00BF60A3" w:rsidTr="00BB59C4">
        <w:trPr>
          <w:gridAfter w:val="1"/>
          <w:wAfter w:w="49" w:type="dxa"/>
          <w:trHeight w:val="1195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C0" w:rsidRPr="00BB59C4" w:rsidRDefault="00EB75C0" w:rsidP="00EB75C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2 «Обеспечение бухгалтерского обслуживания в учреждениях отрасли «Образование»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36 195,1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36 195,1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36 195,1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36 195,1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36 195,1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36 195,1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217 170,6</w:t>
            </w:r>
          </w:p>
        </w:tc>
      </w:tr>
      <w:tr w:rsidR="00BF60A3" w:rsidRPr="00BF60A3" w:rsidTr="00C962FA">
        <w:trPr>
          <w:gridAfter w:val="1"/>
          <w:wAfter w:w="49" w:type="dxa"/>
          <w:trHeight w:val="253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C0" w:rsidRPr="00BB59C4" w:rsidRDefault="00EB75C0" w:rsidP="00EB75C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3 «Организация выполнения мероприятий по содержанию зданий, территорий, материальной базы и осуществление закупок для образовательных учреждений»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75C0" w:rsidRPr="00BB59C4" w:rsidRDefault="00EB75C0" w:rsidP="00EB7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59C4">
              <w:rPr>
                <w:rFonts w:ascii="Times New Roman" w:hAnsi="Times New Roman"/>
                <w:bCs/>
                <w:color w:val="auto"/>
                <w:sz w:val="20"/>
              </w:rPr>
              <w:t>82 050,0</w:t>
            </w:r>
          </w:p>
        </w:tc>
      </w:tr>
    </w:tbl>
    <w:p w:rsidR="0006530D" w:rsidRPr="00B66B34" w:rsidRDefault="003341EA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  <w:szCs w:val="28"/>
        </w:rPr>
      </w:pPr>
      <w:r w:rsidRPr="00B66B34">
        <w:rPr>
          <w:rFonts w:ascii="Times New Roman" w:hAnsi="Times New Roman"/>
          <w:color w:val="auto"/>
          <w:sz w:val="28"/>
          <w:szCs w:val="28"/>
        </w:rPr>
        <w:t>».</w:t>
      </w:r>
    </w:p>
    <w:p w:rsidR="0006530D" w:rsidRDefault="003341E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образования </w:t>
      </w:r>
    </w:p>
    <w:p w:rsidR="0006530D" w:rsidRDefault="003341EA">
      <w:pPr>
        <w:spacing w:after="0" w:line="240" w:lineRule="auto"/>
        <w:jc w:val="both"/>
        <w:rPr>
          <w:sz w:val="27"/>
        </w:rPr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</w:t>
      </w:r>
      <w:r w:rsidR="00BF60A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Н.В. Жуковская</w:t>
      </w:r>
    </w:p>
    <w:sectPr w:rsidR="0006530D" w:rsidSect="0070472D">
      <w:headerReference w:type="default" r:id="rId7"/>
      <w:pgSz w:w="11906" w:h="16838"/>
      <w:pgMar w:top="1134" w:right="851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5D" w:rsidRDefault="006E2C5D" w:rsidP="00FF38B6">
      <w:pPr>
        <w:spacing w:after="0" w:line="240" w:lineRule="auto"/>
      </w:pPr>
      <w:r>
        <w:separator/>
      </w:r>
    </w:p>
  </w:endnote>
  <w:endnote w:type="continuationSeparator" w:id="0">
    <w:p w:rsidR="006E2C5D" w:rsidRDefault="006E2C5D" w:rsidP="00FF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5D" w:rsidRDefault="006E2C5D" w:rsidP="00FF38B6">
      <w:pPr>
        <w:spacing w:after="0" w:line="240" w:lineRule="auto"/>
      </w:pPr>
      <w:r>
        <w:separator/>
      </w:r>
    </w:p>
  </w:footnote>
  <w:footnote w:type="continuationSeparator" w:id="0">
    <w:p w:rsidR="006E2C5D" w:rsidRDefault="006E2C5D" w:rsidP="00FF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805722"/>
      <w:docPartObj>
        <w:docPartGallery w:val="Page Numbers (Top of Page)"/>
        <w:docPartUnique/>
      </w:docPartObj>
    </w:sdtPr>
    <w:sdtEndPr/>
    <w:sdtContent>
      <w:p w:rsidR="00FF38B6" w:rsidRDefault="00FF38B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EC1">
          <w:rPr>
            <w:noProof/>
          </w:rPr>
          <w:t>3</w:t>
        </w:r>
        <w:r>
          <w:fldChar w:fldCharType="end"/>
        </w:r>
      </w:p>
    </w:sdtContent>
  </w:sdt>
  <w:p w:rsidR="00FF38B6" w:rsidRDefault="00FF38B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0D"/>
    <w:rsid w:val="00000960"/>
    <w:rsid w:val="0006530D"/>
    <w:rsid w:val="00067EC1"/>
    <w:rsid w:val="001C3CDF"/>
    <w:rsid w:val="001D1464"/>
    <w:rsid w:val="002578AC"/>
    <w:rsid w:val="002C3F08"/>
    <w:rsid w:val="00317B61"/>
    <w:rsid w:val="003341EA"/>
    <w:rsid w:val="0042609D"/>
    <w:rsid w:val="004C2419"/>
    <w:rsid w:val="005A4A2A"/>
    <w:rsid w:val="006E2C5D"/>
    <w:rsid w:val="0070472D"/>
    <w:rsid w:val="00775EC6"/>
    <w:rsid w:val="007A184D"/>
    <w:rsid w:val="00936C3B"/>
    <w:rsid w:val="00942382"/>
    <w:rsid w:val="009A0DCE"/>
    <w:rsid w:val="00B66B34"/>
    <w:rsid w:val="00BB59C4"/>
    <w:rsid w:val="00BF60A3"/>
    <w:rsid w:val="00C962FA"/>
    <w:rsid w:val="00D21471"/>
    <w:rsid w:val="00DD4E6A"/>
    <w:rsid w:val="00EB75C0"/>
    <w:rsid w:val="00EF6967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1D1464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1D1464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38B6"/>
    <w:rPr>
      <w:sz w:val="22"/>
    </w:rPr>
  </w:style>
  <w:style w:type="paragraph" w:styleId="ae">
    <w:name w:val="footer"/>
    <w:basedOn w:val="a"/>
    <w:link w:val="af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38B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1D1464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1D1464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38B6"/>
    <w:rPr>
      <w:sz w:val="22"/>
    </w:rPr>
  </w:style>
  <w:style w:type="paragraph" w:styleId="ae">
    <w:name w:val="footer"/>
    <w:basedOn w:val="a"/>
    <w:link w:val="af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38B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dcterms:created xsi:type="dcterms:W3CDTF">2020-12-25T13:28:00Z</dcterms:created>
  <dcterms:modified xsi:type="dcterms:W3CDTF">2020-12-25T13:29:00Z</dcterms:modified>
</cp:coreProperties>
</file>